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4672" w14:textId="6D71364A" w:rsidR="00F046DF" w:rsidRPr="005D4977" w:rsidRDefault="00C634F6" w:rsidP="000707E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D4977">
        <w:rPr>
          <w:rFonts w:ascii="Palatino Linotype" w:hAnsi="Palatino Linotype" w:cs="Times New Roman"/>
          <w:b/>
          <w:sz w:val="24"/>
          <w:szCs w:val="24"/>
        </w:rPr>
        <w:t xml:space="preserve">Friday </w:t>
      </w:r>
      <w:r w:rsidR="00FD69F5" w:rsidRPr="005D4977">
        <w:rPr>
          <w:rFonts w:ascii="Palatino Linotype" w:hAnsi="Palatino Linotype" w:cs="Times New Roman"/>
          <w:b/>
          <w:sz w:val="24"/>
          <w:szCs w:val="24"/>
        </w:rPr>
        <w:t>April 1</w:t>
      </w:r>
      <w:r w:rsidR="00152F15" w:rsidRPr="005D4977">
        <w:rPr>
          <w:rFonts w:ascii="Palatino Linotype" w:hAnsi="Palatino Linotype" w:cs="Times New Roman"/>
          <w:b/>
          <w:sz w:val="24"/>
          <w:szCs w:val="24"/>
        </w:rPr>
        <w:t>, 20</w:t>
      </w:r>
      <w:r w:rsidR="00FD69F5" w:rsidRPr="005D4977">
        <w:rPr>
          <w:rFonts w:ascii="Palatino Linotype" w:hAnsi="Palatino Linotype" w:cs="Times New Roman"/>
          <w:b/>
          <w:sz w:val="24"/>
          <w:szCs w:val="24"/>
        </w:rPr>
        <w:t>22</w:t>
      </w:r>
    </w:p>
    <w:p w14:paraId="25A646B4" w14:textId="77777777" w:rsidR="000707E5" w:rsidRPr="005D4977" w:rsidRDefault="00D614CE" w:rsidP="000707E5">
      <w:pPr>
        <w:pStyle w:val="NoSpacing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5D4977">
        <w:rPr>
          <w:rFonts w:ascii="Palatino Linotype" w:hAnsi="Palatino Linotype" w:cs="Times New Roman"/>
          <w:b/>
          <w:sz w:val="24"/>
          <w:szCs w:val="24"/>
        </w:rPr>
        <w:t>Lecture Hall 3</w:t>
      </w:r>
      <w:r w:rsidR="000707E5" w:rsidRPr="005D4977">
        <w:rPr>
          <w:rFonts w:ascii="Palatino Linotype" w:hAnsi="Palatino Linotype" w:cs="Times New Roman"/>
          <w:b/>
          <w:sz w:val="24"/>
          <w:szCs w:val="24"/>
        </w:rPr>
        <w:t xml:space="preserve">, Veterinary </w:t>
      </w:r>
      <w:r w:rsidR="00DA3102" w:rsidRPr="005D4977">
        <w:rPr>
          <w:rFonts w:ascii="Palatino Linotype" w:hAnsi="Palatino Linotype" w:cs="Times New Roman"/>
          <w:b/>
          <w:sz w:val="24"/>
          <w:szCs w:val="24"/>
        </w:rPr>
        <w:t>Research Tower</w:t>
      </w:r>
    </w:p>
    <w:p w14:paraId="76F31F36" w14:textId="77777777" w:rsidR="002719E4" w:rsidRPr="00B857EA" w:rsidRDefault="000707E5" w:rsidP="002719E4">
      <w:pPr>
        <w:pStyle w:val="Heading3"/>
        <w:spacing w:before="0" w:line="240" w:lineRule="auto"/>
        <w:ind w:right="-900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43C2F" wp14:editId="4BB5914B">
                <wp:simplePos x="0" y="0"/>
                <wp:positionH relativeFrom="column">
                  <wp:posOffset>-445135</wp:posOffset>
                </wp:positionH>
                <wp:positionV relativeFrom="paragraph">
                  <wp:posOffset>68770</wp:posOffset>
                </wp:positionV>
                <wp:extent cx="10070276" cy="0"/>
                <wp:effectExtent l="0" t="19050" r="2667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70276" cy="0"/>
                        </a:xfrm>
                        <a:prstGeom prst="line">
                          <a:avLst/>
                        </a:prstGeom>
                        <a:ln w="63500" cmpd="thinThick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7DFF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5.4pt" to="757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" strokecolor="#c00000" strokeweight="5pt">
                <v:stroke linestyle="thinThick"/>
              </v:line>
            </w:pict>
          </mc:Fallback>
        </mc:AlternateContent>
      </w:r>
    </w:p>
    <w:p w14:paraId="5DDAC121" w14:textId="77777777" w:rsidR="005D4977" w:rsidRPr="005D4977" w:rsidRDefault="005D4977" w:rsidP="002719E4">
      <w:pPr>
        <w:spacing w:after="0" w:line="240" w:lineRule="auto"/>
        <w:rPr>
          <w:rFonts w:ascii="Palatino Linotype" w:eastAsia="Times New Roman" w:hAnsi="Palatino Linotype" w:cs="Times New Roman"/>
          <w:b/>
          <w:sz w:val="20"/>
          <w:szCs w:val="20"/>
        </w:rPr>
      </w:pPr>
    </w:p>
    <w:p w14:paraId="680140D1" w14:textId="68D566EF" w:rsidR="002719E4" w:rsidRPr="005D4977" w:rsidRDefault="00FD69F5" w:rsidP="002719E4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9:00</w:t>
      </w:r>
      <w:r w:rsidR="00AC28F0" w:rsidRPr="005D4977">
        <w:rPr>
          <w:rFonts w:ascii="Palatino Linotype" w:eastAsia="Times New Roman" w:hAnsi="Palatino Linotype" w:cs="Times New Roman"/>
          <w:b/>
          <w:sz w:val="20"/>
          <w:szCs w:val="20"/>
        </w:rPr>
        <w:t>am</w:t>
      </w:r>
      <w:r w:rsidR="00021600" w:rsidRPr="005D4977"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 w:rsidR="00021600" w:rsidRPr="005D4977"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 w:rsidR="002719E4" w:rsidRPr="005D4977">
        <w:rPr>
          <w:rFonts w:ascii="Palatino Linotype" w:eastAsia="Times New Roman" w:hAnsi="Palatino Linotype" w:cs="Times New Roman"/>
          <w:b/>
          <w:sz w:val="20"/>
          <w:szCs w:val="20"/>
        </w:rPr>
        <w:t xml:space="preserve">Welcome &amp; </w:t>
      </w:r>
      <w:r w:rsidR="00021600" w:rsidRPr="005D4977">
        <w:rPr>
          <w:rFonts w:ascii="Palatino Linotype" w:eastAsia="Times New Roman" w:hAnsi="Palatino Linotype" w:cs="Times New Roman"/>
          <w:b/>
          <w:sz w:val="20"/>
          <w:szCs w:val="20"/>
        </w:rPr>
        <w:t>Introductions</w:t>
      </w:r>
      <w:r w:rsidR="007E6C6E" w:rsidRPr="005D4977">
        <w:rPr>
          <w:rFonts w:ascii="Palatino Linotype" w:eastAsia="Times New Roman" w:hAnsi="Palatino Linotype" w:cs="Times New Roman"/>
          <w:b/>
          <w:sz w:val="20"/>
          <w:szCs w:val="20"/>
        </w:rPr>
        <w:t xml:space="preserve"> –</w:t>
      </w:r>
      <w:r w:rsidR="00021600" w:rsidRPr="005D4977">
        <w:rPr>
          <w:rFonts w:ascii="Palatino Linotype" w:eastAsia="Times New Roman" w:hAnsi="Palatino Linotype" w:cs="Times New Roman"/>
          <w:b/>
          <w:sz w:val="20"/>
          <w:szCs w:val="20"/>
        </w:rPr>
        <w:t xml:space="preserve"> </w:t>
      </w:r>
      <w:r w:rsidR="00BB2A8B" w:rsidRPr="005D4977">
        <w:rPr>
          <w:rFonts w:ascii="Palatino Linotype" w:eastAsia="Times New Roman" w:hAnsi="Palatino Linotype" w:cs="Times New Roman"/>
          <w:sz w:val="20"/>
          <w:szCs w:val="20"/>
        </w:rPr>
        <w:t>Clinical Investigators’ Day Organizing Committee</w:t>
      </w:r>
    </w:p>
    <w:p w14:paraId="2EBB06BF" w14:textId="77777777" w:rsidR="00A71C3D" w:rsidRPr="005D4977" w:rsidRDefault="00A71C3D" w:rsidP="00C72C9A">
      <w:pPr>
        <w:spacing w:after="0" w:line="240" w:lineRule="auto"/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</w:pPr>
    </w:p>
    <w:p w14:paraId="622E5DB2" w14:textId="33CF31EC" w:rsidR="00AC28F0" w:rsidRPr="0076016E" w:rsidRDefault="00152F15" w:rsidP="00C72C9A">
      <w:pPr>
        <w:spacing w:after="0" w:line="240" w:lineRule="auto"/>
        <w:rPr>
          <w:rFonts w:ascii="Palatino Linotype" w:eastAsia="Times New Roman" w:hAnsi="Palatino Linotype" w:cs="Times New Roman"/>
          <w:b/>
        </w:rPr>
      </w:pPr>
      <w:r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9:00</w:t>
      </w:r>
      <w:r w:rsidR="00151F8D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–10:00</w:t>
      </w:r>
      <w:r w:rsidR="001026AC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am</w:t>
      </w:r>
      <w:r w:rsidR="00021600" w:rsidRPr="005D4977"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 w:rsidR="00021600" w:rsidRPr="0076016E">
        <w:rPr>
          <w:rFonts w:ascii="Palatino Linotype" w:eastAsia="Times New Roman" w:hAnsi="Palatino Linotype" w:cs="Times New Roman"/>
          <w:b/>
          <w:color w:val="C00000"/>
        </w:rPr>
        <w:t>Keynote</w:t>
      </w:r>
      <w:r w:rsidR="00AC28F0" w:rsidRPr="0076016E">
        <w:rPr>
          <w:rFonts w:ascii="Palatino Linotype" w:eastAsia="Times New Roman" w:hAnsi="Palatino Linotype" w:cs="Times New Roman"/>
          <w:b/>
          <w:color w:val="C00000"/>
        </w:rPr>
        <w:t xml:space="preserve"> Presentation</w:t>
      </w:r>
    </w:p>
    <w:p w14:paraId="27CD5B58" w14:textId="092EB7BB" w:rsidR="00152F15" w:rsidRPr="0076016E" w:rsidRDefault="00123E43" w:rsidP="00B857EA">
      <w:pPr>
        <w:spacing w:after="0" w:line="240" w:lineRule="auto"/>
        <w:ind w:left="1440"/>
        <w:rPr>
          <w:rFonts w:ascii="Palatino Linotype" w:eastAsia="Times New Roman" w:hAnsi="Palatino Linotype" w:cs="Times New Roman"/>
          <w:sz w:val="20"/>
          <w:szCs w:val="20"/>
        </w:rPr>
      </w:pPr>
      <w:r w:rsidRPr="0076016E">
        <w:rPr>
          <w:rFonts w:ascii="Palatino Linotype" w:eastAsia="Times New Roman" w:hAnsi="Palatino Linotype"/>
        </w:rPr>
        <w:t>FUEL FEEDS FUNCTION - THE EFFECT OF NUTRIENT SUPPLY ON DAIRY CATTLE PHYSIOLOGY</w:t>
      </w:r>
    </w:p>
    <w:p w14:paraId="0C36051B" w14:textId="7271EE9B" w:rsidR="002719E4" w:rsidRPr="0076016E" w:rsidRDefault="00021600" w:rsidP="00B857EA">
      <w:pPr>
        <w:spacing w:after="0" w:line="240" w:lineRule="auto"/>
        <w:ind w:left="2160"/>
        <w:rPr>
          <w:rFonts w:ascii="Palatino Linotype" w:hAnsi="Palatino Linotype" w:cs="Times New Roman"/>
          <w:sz w:val="20"/>
          <w:szCs w:val="20"/>
        </w:rPr>
      </w:pPr>
      <w:r w:rsidRPr="0076016E">
        <w:rPr>
          <w:rFonts w:ascii="Palatino Linotype" w:hAnsi="Palatino Linotype" w:cs="Times New Roman"/>
          <w:b/>
        </w:rPr>
        <w:t>Sabine Mann</w:t>
      </w:r>
      <w:r w:rsidRPr="0076016E">
        <w:rPr>
          <w:rFonts w:ascii="Palatino Linotype" w:hAnsi="Palatino Linotype" w:cs="Times New Roman"/>
          <w:b/>
          <w:sz w:val="20"/>
          <w:szCs w:val="20"/>
        </w:rPr>
        <w:t xml:space="preserve">, </w:t>
      </w:r>
      <w:r w:rsidR="00151F8D" w:rsidRPr="0076016E">
        <w:rPr>
          <w:rFonts w:ascii="Palatino Linotype" w:hAnsi="Palatino Linotype" w:cs="Times New Roman"/>
          <w:sz w:val="20"/>
          <w:szCs w:val="20"/>
        </w:rPr>
        <w:t xml:space="preserve">Dr. med. </w:t>
      </w:r>
      <w:r w:rsidR="00123E43" w:rsidRPr="0076016E">
        <w:rPr>
          <w:rFonts w:ascii="Palatino Linotype" w:hAnsi="Palatino Linotype" w:cs="Times New Roman"/>
          <w:sz w:val="20"/>
          <w:szCs w:val="20"/>
        </w:rPr>
        <w:t>v</w:t>
      </w:r>
      <w:r w:rsidR="00151F8D" w:rsidRPr="0076016E">
        <w:rPr>
          <w:rFonts w:ascii="Palatino Linotype" w:hAnsi="Palatino Linotype" w:cs="Times New Roman"/>
          <w:sz w:val="20"/>
          <w:szCs w:val="20"/>
        </w:rPr>
        <w:t>et.</w:t>
      </w:r>
      <w:r w:rsidR="00AC28F0" w:rsidRPr="0076016E">
        <w:rPr>
          <w:rFonts w:ascii="Palatino Linotype" w:hAnsi="Palatino Linotype" w:cs="Times New Roman"/>
          <w:sz w:val="20"/>
          <w:szCs w:val="20"/>
        </w:rPr>
        <w:t>, PhD,</w:t>
      </w:r>
      <w:r w:rsidR="00AC28F0" w:rsidRPr="0076016E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151F8D" w:rsidRPr="0076016E">
        <w:rPr>
          <w:rFonts w:ascii="Palatino Linotype" w:hAnsi="Palatino Linotype" w:cs="Times New Roman"/>
          <w:bCs/>
          <w:sz w:val="20"/>
          <w:szCs w:val="20"/>
        </w:rPr>
        <w:t>DACVPM</w:t>
      </w:r>
      <w:r w:rsidR="00151F8D" w:rsidRPr="0076016E">
        <w:rPr>
          <w:rFonts w:ascii="Palatino Linotype" w:hAnsi="Palatino Linotype" w:cs="Times New Roman"/>
          <w:b/>
          <w:sz w:val="20"/>
          <w:szCs w:val="20"/>
        </w:rPr>
        <w:t xml:space="preserve">, </w:t>
      </w:r>
      <w:r w:rsidR="00AC28F0" w:rsidRPr="0076016E">
        <w:rPr>
          <w:rFonts w:ascii="Palatino Linotype" w:hAnsi="Palatino Linotype" w:cs="Times New Roman"/>
          <w:sz w:val="20"/>
          <w:szCs w:val="20"/>
        </w:rPr>
        <w:t>Assistant Professor,</w:t>
      </w:r>
      <w:r w:rsidR="00AC28F0" w:rsidRPr="0076016E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AC28F0" w:rsidRPr="0076016E">
        <w:rPr>
          <w:rFonts w:ascii="Palatino Linotype" w:hAnsi="Palatino Linotype" w:cs="Times New Roman"/>
          <w:sz w:val="20"/>
          <w:szCs w:val="20"/>
        </w:rPr>
        <w:t xml:space="preserve">Cornell </w:t>
      </w:r>
      <w:r w:rsidR="00D614CE" w:rsidRPr="0076016E">
        <w:rPr>
          <w:rFonts w:ascii="Palatino Linotype" w:hAnsi="Palatino Linotype" w:cs="Times New Roman"/>
          <w:sz w:val="20"/>
          <w:szCs w:val="20"/>
        </w:rPr>
        <w:t>Department of Population Medicine and Diagnostic Sciences</w:t>
      </w:r>
    </w:p>
    <w:p w14:paraId="0F6E90E3" w14:textId="77777777" w:rsidR="00335A92" w:rsidRPr="005D4977" w:rsidRDefault="00335A92" w:rsidP="002719E4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1FB91129" w14:textId="4FF6EF1D" w:rsidR="008A50C9" w:rsidRPr="005D4977" w:rsidRDefault="001026AC" w:rsidP="008A50C9">
      <w:pPr>
        <w:spacing w:after="0" w:line="240" w:lineRule="auto"/>
        <w:rPr>
          <w:rFonts w:ascii="Palatino Linotype" w:hAnsi="Palatino Linotype" w:cs="Times New Roman"/>
          <w:b/>
          <w:color w:val="C00000"/>
          <w:sz w:val="20"/>
          <w:szCs w:val="20"/>
        </w:rPr>
      </w:pP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10</w:t>
      </w:r>
      <w:r w:rsidR="004D1F66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:00</w:t>
      </w:r>
      <w:r w:rsidR="00AC28F0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–</w:t>
      </w:r>
      <w:r w:rsidR="004D1F66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1</w:t>
      </w: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1</w:t>
      </w:r>
      <w:r w:rsidR="004D1F66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:</w:t>
      </w: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0</w:t>
      </w:r>
      <w:r w:rsidR="004D1F66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0</w:t>
      </w:r>
      <w:r w:rsidR="00AC28F0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am</w:t>
      </w:r>
      <w:r w:rsidR="00335A92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ab/>
      </w:r>
      <w:r w:rsidR="002719E4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R</w:t>
      </w:r>
      <w:r w:rsidR="002B4A81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esident Presentations –Moderated by</w:t>
      </w:r>
      <w:r w:rsidR="008A50C9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Dr.</w:t>
      </w:r>
      <w:r w:rsidR="00C14F04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Jacquelyn Evans</w:t>
      </w:r>
    </w:p>
    <w:p w14:paraId="6D2FFAEF" w14:textId="77777777" w:rsidR="00CA3D96" w:rsidRPr="00CA3D96" w:rsidRDefault="00CA3D96" w:rsidP="00CA3D96">
      <w:pPr>
        <w:spacing w:after="0" w:line="240" w:lineRule="auto"/>
        <w:ind w:left="1440"/>
        <w:rPr>
          <w:rFonts w:ascii="Palatino Linotype" w:hAnsi="Palatino Linotype" w:cs="Times New Roman"/>
          <w:sz w:val="20"/>
          <w:szCs w:val="20"/>
        </w:rPr>
      </w:pPr>
      <w:r w:rsidRPr="00CA3D96">
        <w:rPr>
          <w:rFonts w:ascii="Palatino Linotype" w:hAnsi="Palatino Linotype" w:cs="Times New Roman"/>
          <w:sz w:val="20"/>
          <w:szCs w:val="20"/>
        </w:rPr>
        <w:t>ANTHELMINTIC RESISTANCE IN SHEEP AND GOAT HERDS IN THE FINGER LAKES REGION OF NY</w:t>
      </w:r>
    </w:p>
    <w:p w14:paraId="64BA9011" w14:textId="77777777" w:rsidR="00CA3D96" w:rsidRPr="00CA3D96" w:rsidRDefault="00CA3D96" w:rsidP="00CA3D96">
      <w:pPr>
        <w:spacing w:after="0" w:line="240" w:lineRule="auto"/>
        <w:ind w:left="1440" w:firstLine="720"/>
        <w:rPr>
          <w:rFonts w:ascii="Palatino Linotype" w:hAnsi="Palatino Linotype" w:cs="Times New Roman"/>
          <w:sz w:val="20"/>
          <w:szCs w:val="20"/>
        </w:rPr>
      </w:pPr>
      <w:r w:rsidRPr="00CA3D96">
        <w:rPr>
          <w:rFonts w:ascii="Palatino Linotype" w:hAnsi="Palatino Linotype" w:cs="Times New Roman"/>
          <w:b/>
          <w:sz w:val="20"/>
          <w:szCs w:val="20"/>
        </w:rPr>
        <w:t xml:space="preserve">Isabelle Louge </w:t>
      </w:r>
      <w:r w:rsidRPr="00CA3D96">
        <w:rPr>
          <w:rFonts w:ascii="Palatino Linotype" w:hAnsi="Palatino Linotype" w:cs="Times New Roman"/>
          <w:sz w:val="20"/>
          <w:szCs w:val="20"/>
        </w:rPr>
        <w:t>– Ambulatory and Production Medicine Resident</w:t>
      </w:r>
    </w:p>
    <w:p w14:paraId="6435D615" w14:textId="77777777" w:rsidR="00CA3D96" w:rsidRPr="00CA3D96" w:rsidRDefault="00CA3D96" w:rsidP="00CA3D96">
      <w:pPr>
        <w:spacing w:after="0" w:line="240" w:lineRule="auto"/>
        <w:ind w:left="1440"/>
        <w:rPr>
          <w:rFonts w:ascii="Palatino Linotype" w:hAnsi="Palatino Linotype" w:cs="Times New Roman"/>
          <w:b/>
          <w:sz w:val="20"/>
          <w:szCs w:val="20"/>
        </w:rPr>
      </w:pPr>
    </w:p>
    <w:p w14:paraId="33C2840A" w14:textId="01EB0FD1" w:rsidR="00DA7D2D" w:rsidRPr="005D4977" w:rsidRDefault="00DA7D2D" w:rsidP="006F6DF3">
      <w:pPr>
        <w:spacing w:after="0" w:line="240" w:lineRule="auto"/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EVALUATION OF THE EFFECTS OF A 1:1 INSPIRATORY:EXPIRATORY RATIO IN ANESTHETIZED AND VENTILATED HORSES</w:t>
      </w:r>
    </w:p>
    <w:p w14:paraId="769C96A5" w14:textId="5B1B59CD" w:rsidR="00565F1E" w:rsidRPr="005D4977" w:rsidRDefault="00DA7D2D" w:rsidP="006F6DF3">
      <w:pPr>
        <w:spacing w:after="0" w:line="240" w:lineRule="auto"/>
        <w:ind w:left="2160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bCs/>
          <w:sz w:val="20"/>
          <w:szCs w:val="20"/>
        </w:rPr>
        <w:t>Ella Pittman</w:t>
      </w:r>
      <w:r w:rsidR="00152F15" w:rsidRPr="005D4977">
        <w:rPr>
          <w:rFonts w:ascii="Palatino Linotype" w:hAnsi="Palatino Linotype" w:cs="Times New Roman"/>
          <w:sz w:val="20"/>
          <w:szCs w:val="20"/>
        </w:rPr>
        <w:t xml:space="preserve"> –</w:t>
      </w:r>
      <w:r w:rsidR="009C440C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Pr="005D4977">
        <w:rPr>
          <w:rFonts w:ascii="Palatino Linotype" w:hAnsi="Palatino Linotype" w:cs="Times New Roman"/>
          <w:sz w:val="20"/>
          <w:szCs w:val="20"/>
        </w:rPr>
        <w:t>Anesthesiology and Pain Management Resident</w:t>
      </w:r>
    </w:p>
    <w:p w14:paraId="704C343F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36D5D9ED" w14:textId="665A3E8D" w:rsidR="00DA7D2D" w:rsidRPr="005D4977" w:rsidRDefault="00DA7D2D" w:rsidP="00DA7D2D">
      <w:pPr>
        <w:pStyle w:val="NoSpacing"/>
        <w:tabs>
          <w:tab w:val="left" w:pos="360"/>
        </w:tabs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ab/>
      </w:r>
      <w:r w:rsidRPr="005D4977">
        <w:rPr>
          <w:rFonts w:ascii="Palatino Linotype" w:hAnsi="Palatino Linotype" w:cs="Times New Roman"/>
          <w:sz w:val="20"/>
          <w:szCs w:val="20"/>
        </w:rPr>
        <w:tab/>
      </w:r>
      <w:r w:rsidRPr="005D4977">
        <w:rPr>
          <w:rFonts w:ascii="Palatino Linotype" w:hAnsi="Palatino Linotype" w:cs="Times New Roman"/>
          <w:sz w:val="20"/>
          <w:szCs w:val="20"/>
        </w:rPr>
        <w:tab/>
        <w:t xml:space="preserve">COMPARISON OF NERVE STAINING QUALITY OF METHYLENE BLUE, TISSUE MARKER AND FOOD DYE </w:t>
      </w:r>
    </w:p>
    <w:p w14:paraId="7D70508D" w14:textId="2EE76B1C" w:rsidR="00565F1E" w:rsidRPr="005D4977" w:rsidRDefault="00DA7D2D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Shanna Wong</w:t>
      </w:r>
      <w:r w:rsidR="00152F15" w:rsidRPr="005D497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565F1E" w:rsidRPr="005D4977">
        <w:rPr>
          <w:rFonts w:ascii="Palatino Linotype" w:hAnsi="Palatino Linotype" w:cs="Times New Roman"/>
          <w:sz w:val="20"/>
          <w:szCs w:val="20"/>
        </w:rPr>
        <w:t>–</w:t>
      </w:r>
      <w:r w:rsidR="00152F15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Pr="005D4977">
        <w:rPr>
          <w:rFonts w:ascii="Palatino Linotype" w:hAnsi="Palatino Linotype" w:cs="Times New Roman"/>
          <w:sz w:val="20"/>
          <w:szCs w:val="20"/>
        </w:rPr>
        <w:t xml:space="preserve">Anesthesiology and Pain Management </w:t>
      </w:r>
      <w:r w:rsidR="00B40031">
        <w:rPr>
          <w:rFonts w:ascii="Palatino Linotype" w:hAnsi="Palatino Linotype" w:cs="Times New Roman"/>
          <w:sz w:val="20"/>
          <w:szCs w:val="20"/>
        </w:rPr>
        <w:t>Intern</w:t>
      </w:r>
    </w:p>
    <w:p w14:paraId="58CF3B8A" w14:textId="77777777" w:rsidR="00001387" w:rsidRPr="005D4977" w:rsidRDefault="00001387" w:rsidP="00001387">
      <w:pPr>
        <w:pStyle w:val="NoSpacing"/>
        <w:tabs>
          <w:tab w:val="left" w:pos="360"/>
        </w:tabs>
        <w:rPr>
          <w:rFonts w:ascii="Palatino Linotype" w:hAnsi="Palatino Linotype" w:cs="Times New Roman"/>
          <w:b/>
          <w:sz w:val="20"/>
          <w:szCs w:val="20"/>
        </w:rPr>
      </w:pPr>
    </w:p>
    <w:p w14:paraId="13F07876" w14:textId="77777777" w:rsidR="00D337A5" w:rsidRPr="005D4977" w:rsidRDefault="00DA7D2D" w:rsidP="005D4977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ULTRASOUND IS AN ACCURATE METHOD AS COMPARED TO RADIOGRAPHY FOR DIAGNOSING THE PRESENCE OF ACUTE HIP LUXATION IN CADAVER DOGS AND CAN IDENTIFY DIRECTION OF LUXATION WITH VARIABLE RELIABILITY</w:t>
      </w:r>
    </w:p>
    <w:p w14:paraId="307A6B70" w14:textId="272A1190" w:rsidR="00565F1E" w:rsidRPr="005D4977" w:rsidRDefault="00DA7D2D" w:rsidP="006F6DF3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 xml:space="preserve">Amy Todd-Donato – </w:t>
      </w:r>
      <w:r w:rsidRPr="005D4977">
        <w:rPr>
          <w:rFonts w:ascii="Palatino Linotype" w:hAnsi="Palatino Linotype" w:cs="Times New Roman"/>
          <w:sz w:val="20"/>
          <w:szCs w:val="20"/>
        </w:rPr>
        <w:t xml:space="preserve">Diagnostic Imaging Resident  </w:t>
      </w:r>
      <w:r w:rsidRPr="005D4977">
        <w:rPr>
          <w:rFonts w:ascii="Palatino Linotype" w:hAnsi="Palatino Linotype" w:cs="Times New Roman"/>
          <w:bCs/>
          <w:sz w:val="20"/>
          <w:szCs w:val="20"/>
        </w:rPr>
        <w:t>and</w:t>
      </w:r>
      <w:r w:rsidRPr="005D4977">
        <w:rPr>
          <w:rFonts w:ascii="Palatino Linotype" w:hAnsi="Palatino Linotype" w:cs="Times New Roman"/>
          <w:b/>
          <w:sz w:val="20"/>
          <w:szCs w:val="20"/>
        </w:rPr>
        <w:t xml:space="preserve"> Gretchen VanDeventer</w:t>
      </w:r>
      <w:r w:rsidR="00001387" w:rsidRPr="005D497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565F1E" w:rsidRPr="005D4977">
        <w:rPr>
          <w:rFonts w:ascii="Palatino Linotype" w:hAnsi="Palatino Linotype" w:cs="Times New Roman"/>
          <w:sz w:val="20"/>
          <w:szCs w:val="20"/>
        </w:rPr>
        <w:t>–</w:t>
      </w:r>
      <w:r w:rsidRPr="005D4977">
        <w:rPr>
          <w:rFonts w:ascii="Palatino Linotype" w:hAnsi="Palatino Linotype" w:cs="Times New Roman"/>
          <w:sz w:val="20"/>
          <w:szCs w:val="20"/>
        </w:rPr>
        <w:t xml:space="preserve"> Small Animal Surgery Resident</w:t>
      </w:r>
    </w:p>
    <w:p w14:paraId="3296468E" w14:textId="77777777" w:rsidR="00001387" w:rsidRPr="005D4977" w:rsidRDefault="00001387" w:rsidP="00CA3D96">
      <w:pPr>
        <w:tabs>
          <w:tab w:val="left" w:pos="360"/>
        </w:tabs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5A0269C8" w14:textId="3493C8F6" w:rsidR="002719E4" w:rsidRPr="005D4977" w:rsidRDefault="004D1F66" w:rsidP="002719E4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1</w:t>
      </w:r>
      <w:r w:rsidR="001026AC" w:rsidRPr="005D4977">
        <w:rPr>
          <w:rFonts w:ascii="Palatino Linotype" w:hAnsi="Palatino Linotype" w:cs="Times New Roman"/>
          <w:b/>
          <w:sz w:val="20"/>
          <w:szCs w:val="20"/>
        </w:rPr>
        <w:t>1:00</w:t>
      </w:r>
      <w:r w:rsidR="00565009" w:rsidRPr="005D4977">
        <w:rPr>
          <w:rFonts w:ascii="Palatino Linotype" w:eastAsia="Times New Roman" w:hAnsi="Palatino Linotype" w:cs="Times New Roman"/>
          <w:b/>
          <w:sz w:val="20"/>
          <w:szCs w:val="20"/>
        </w:rPr>
        <w:t>–</w:t>
      </w: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1</w:t>
      </w:r>
      <w:r w:rsidR="001026AC" w:rsidRPr="005D4977">
        <w:rPr>
          <w:rFonts w:ascii="Palatino Linotype" w:eastAsia="Times New Roman" w:hAnsi="Palatino Linotype" w:cs="Times New Roman"/>
          <w:b/>
          <w:sz w:val="20"/>
          <w:szCs w:val="20"/>
        </w:rPr>
        <w:t>1</w:t>
      </w: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:</w:t>
      </w:r>
      <w:r w:rsidR="001026AC" w:rsidRPr="005D4977">
        <w:rPr>
          <w:rFonts w:ascii="Palatino Linotype" w:eastAsia="Times New Roman" w:hAnsi="Palatino Linotype" w:cs="Times New Roman"/>
          <w:b/>
          <w:sz w:val="20"/>
          <w:szCs w:val="20"/>
        </w:rPr>
        <w:t>1</w:t>
      </w: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5 am</w:t>
      </w:r>
      <w:r w:rsidR="00BB2A8B" w:rsidRPr="005D4977">
        <w:rPr>
          <w:rFonts w:ascii="Palatino Linotype" w:hAnsi="Palatino Linotype" w:cs="Times New Roman"/>
          <w:b/>
          <w:sz w:val="20"/>
          <w:szCs w:val="20"/>
        </w:rPr>
        <w:tab/>
      </w:r>
      <w:r w:rsidR="002719E4" w:rsidRPr="005D4977">
        <w:rPr>
          <w:rFonts w:ascii="Palatino Linotype" w:hAnsi="Palatino Linotype" w:cs="Times New Roman"/>
          <w:b/>
          <w:sz w:val="20"/>
          <w:szCs w:val="20"/>
        </w:rPr>
        <w:t>Break</w:t>
      </w:r>
    </w:p>
    <w:p w14:paraId="7D335012" w14:textId="77777777" w:rsidR="00A71C3D" w:rsidRPr="005D4977" w:rsidRDefault="00A71C3D" w:rsidP="002719E4">
      <w:pPr>
        <w:spacing w:after="0" w:line="240" w:lineRule="auto"/>
        <w:rPr>
          <w:rFonts w:ascii="Palatino Linotype" w:hAnsi="Palatino Linotype" w:cs="Times New Roman"/>
          <w:b/>
          <w:color w:val="C00000"/>
          <w:sz w:val="20"/>
          <w:szCs w:val="20"/>
        </w:rPr>
      </w:pPr>
    </w:p>
    <w:p w14:paraId="2337674A" w14:textId="355D4A11" w:rsidR="002719E4" w:rsidRPr="005D4977" w:rsidRDefault="002719E4" w:rsidP="002719E4">
      <w:pPr>
        <w:spacing w:after="0" w:line="240" w:lineRule="auto"/>
        <w:rPr>
          <w:rFonts w:ascii="Palatino Linotype" w:hAnsi="Palatino Linotype" w:cs="Times New Roman"/>
          <w:b/>
          <w:color w:val="C00000"/>
          <w:sz w:val="20"/>
          <w:szCs w:val="20"/>
        </w:rPr>
      </w:pP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1</w:t>
      </w:r>
      <w:r w:rsidR="001026AC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1:1</w:t>
      </w:r>
      <w:r w:rsidR="004D1F66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5</w:t>
      </w:r>
      <w:r w:rsidR="00565009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–</w:t>
      </w:r>
      <w:r w:rsidR="004D1F66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12:</w:t>
      </w:r>
      <w:r w:rsidR="001026AC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15</w:t>
      </w:r>
      <w:r w:rsidR="00AC28F0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pm</w:t>
      </w:r>
      <w:r w:rsidR="003517F7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ab/>
      </w: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Resident Presentations </w:t>
      </w:r>
      <w:r w:rsidR="002B4A81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>–Moderated by</w:t>
      </w:r>
      <w:r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Dr.</w:t>
      </w:r>
      <w:r w:rsidR="00BF25C9" w:rsidRPr="005D4977">
        <w:rPr>
          <w:rFonts w:ascii="Palatino Linotype" w:hAnsi="Palatino Linotype" w:cs="Times New Roman"/>
          <w:b/>
          <w:color w:val="C00000"/>
          <w:sz w:val="20"/>
          <w:szCs w:val="20"/>
        </w:rPr>
        <w:t xml:space="preserve"> </w:t>
      </w:r>
      <w:r w:rsidR="00C14F04">
        <w:rPr>
          <w:rFonts w:ascii="Palatino Linotype" w:hAnsi="Palatino Linotype" w:cs="Times New Roman"/>
          <w:b/>
          <w:color w:val="C00000"/>
          <w:sz w:val="20"/>
          <w:szCs w:val="20"/>
        </w:rPr>
        <w:t>Carrie Adler</w:t>
      </w:r>
    </w:p>
    <w:p w14:paraId="3925E55E" w14:textId="77777777" w:rsidR="00CA3D96" w:rsidRPr="005D4977" w:rsidRDefault="00CA3D96" w:rsidP="00CA3D96">
      <w:pPr>
        <w:pStyle w:val="NoSpacing"/>
        <w:tabs>
          <w:tab w:val="left" w:pos="144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DEVELOPMENT, VALIDATION, AND USE OF A NOVEL 3D-PRINTED TPLO SAW GUIDE</w:t>
      </w:r>
    </w:p>
    <w:p w14:paraId="7DDD0EA0" w14:textId="24871B45" w:rsidR="00CA3D96" w:rsidRDefault="00CA3D96" w:rsidP="00CA3D96">
      <w:pPr>
        <w:tabs>
          <w:tab w:val="left" w:pos="360"/>
        </w:tabs>
        <w:spacing w:after="0" w:line="240" w:lineRule="auto"/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 xml:space="preserve">Christian Folk  </w:t>
      </w:r>
      <w:r w:rsidRPr="005D4977">
        <w:rPr>
          <w:rFonts w:ascii="Palatino Linotype" w:hAnsi="Palatino Linotype" w:cs="Times New Roman"/>
          <w:sz w:val="20"/>
          <w:szCs w:val="20"/>
        </w:rPr>
        <w:t>– Small Animal Surgery Resident</w:t>
      </w:r>
    </w:p>
    <w:p w14:paraId="6E2DE561" w14:textId="77777777" w:rsidR="00CA3D96" w:rsidRPr="005D4977" w:rsidRDefault="00CA3D96" w:rsidP="00CA3D96">
      <w:pPr>
        <w:tabs>
          <w:tab w:val="left" w:pos="360"/>
        </w:tabs>
        <w:spacing w:after="0" w:line="240" w:lineRule="auto"/>
        <w:ind w:left="2160"/>
        <w:rPr>
          <w:rFonts w:ascii="Palatino Linotype" w:hAnsi="Palatino Linotype" w:cs="Times New Roman"/>
          <w:sz w:val="20"/>
          <w:szCs w:val="20"/>
        </w:rPr>
      </w:pPr>
    </w:p>
    <w:p w14:paraId="1F823C1B" w14:textId="0BB33ECF" w:rsidR="00001387" w:rsidRPr="00511674" w:rsidRDefault="00BF56DD" w:rsidP="001934D3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19"/>
          <w:szCs w:val="19"/>
        </w:rPr>
      </w:pPr>
      <w:r w:rsidRPr="00511674">
        <w:rPr>
          <w:rFonts w:ascii="Palatino Linotype" w:hAnsi="Palatino Linotype" w:cs="Times New Roman"/>
          <w:sz w:val="19"/>
          <w:szCs w:val="19"/>
        </w:rPr>
        <w:t>SURGERY FOLLOWED BY FRACTIONATED RADIATION THERAPY VERSUS SURGERY ALONE IN THE TREATMENT OF CANINE THYROID CARCINOMA</w:t>
      </w:r>
    </w:p>
    <w:p w14:paraId="62489074" w14:textId="77A0D1E0" w:rsidR="00565F1E" w:rsidRPr="005D4977" w:rsidRDefault="00BF56DD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bCs/>
          <w:sz w:val="20"/>
          <w:szCs w:val="20"/>
        </w:rPr>
        <w:t>Brittany Zumbo</w:t>
      </w:r>
      <w:r w:rsidR="00001387" w:rsidRPr="005D4977">
        <w:rPr>
          <w:rFonts w:ascii="Palatino Linotype" w:hAnsi="Palatino Linotype" w:cs="Times New Roman"/>
          <w:sz w:val="20"/>
          <w:szCs w:val="20"/>
        </w:rPr>
        <w:t xml:space="preserve"> –</w:t>
      </w:r>
      <w:r w:rsidR="00620FED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Pr="005D4977">
        <w:rPr>
          <w:rFonts w:ascii="Palatino Linotype" w:hAnsi="Palatino Linotype" w:cs="Times New Roman"/>
          <w:sz w:val="20"/>
          <w:szCs w:val="20"/>
        </w:rPr>
        <w:t>Medical Oncology</w:t>
      </w:r>
      <w:r w:rsidR="00620FED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001387" w:rsidRPr="005D4977">
        <w:rPr>
          <w:rFonts w:ascii="Palatino Linotype" w:hAnsi="Palatino Linotype" w:cs="Times New Roman"/>
          <w:sz w:val="20"/>
          <w:szCs w:val="20"/>
        </w:rPr>
        <w:t>Resident</w:t>
      </w:r>
    </w:p>
    <w:p w14:paraId="14DA9845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211058A6" w14:textId="5AAA6AC1" w:rsidR="00565F1E" w:rsidRPr="005D4977" w:rsidRDefault="00BF56DD" w:rsidP="00620FED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A PILOT STUDY TO EVALUATE THE DIAGNOSTIC ACCURACY OF MAINSTREAM VERSUS SIDESTREAM CAPNOGRAPHY IN DETECTING AIRWAY INTUBATION OF SMALL-BORE STYLETED NASOENTERIC FEEDING TUBES</w:t>
      </w:r>
    </w:p>
    <w:p w14:paraId="0B259A05" w14:textId="478AF87D" w:rsidR="00565F1E" w:rsidRPr="005D4977" w:rsidRDefault="00BF56DD" w:rsidP="005E2D6B">
      <w:pPr>
        <w:pStyle w:val="NoSpacing"/>
        <w:tabs>
          <w:tab w:val="left" w:pos="360"/>
          <w:tab w:val="left" w:pos="2565"/>
        </w:tabs>
        <w:ind w:left="2160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Molly Bechtold</w:t>
      </w:r>
      <w:r w:rsidR="00565F1E" w:rsidRPr="005D4977">
        <w:rPr>
          <w:rFonts w:ascii="Palatino Linotype" w:hAnsi="Palatino Linotype" w:cs="Times New Roman"/>
          <w:sz w:val="20"/>
          <w:szCs w:val="20"/>
        </w:rPr>
        <w:t xml:space="preserve"> –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785017" w:rsidRPr="005D4977">
        <w:rPr>
          <w:rFonts w:ascii="Palatino Linotype" w:hAnsi="Palatino Linotype" w:cs="Times New Roman"/>
          <w:sz w:val="20"/>
          <w:szCs w:val="20"/>
        </w:rPr>
        <w:t xml:space="preserve">Small Animal Medicine </w:t>
      </w:r>
      <w:r w:rsidR="005E2D6B" w:rsidRPr="005D4977">
        <w:rPr>
          <w:rFonts w:ascii="Palatino Linotype" w:hAnsi="Palatino Linotype" w:cs="Times New Roman"/>
          <w:sz w:val="20"/>
          <w:szCs w:val="20"/>
        </w:rPr>
        <w:t xml:space="preserve">Resident </w:t>
      </w:r>
    </w:p>
    <w:p w14:paraId="3C9270C2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58FC8C21" w14:textId="7A3CC766" w:rsidR="00156E02" w:rsidRPr="005D4977" w:rsidRDefault="00BF56DD" w:rsidP="00156E02">
      <w:pPr>
        <w:pStyle w:val="NoSpacing"/>
        <w:tabs>
          <w:tab w:val="left" w:pos="360"/>
        </w:tabs>
        <w:ind w:left="2160" w:hanging="72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CLINICAL FINDINGS AND OUTCOME PREDICTORS FOR EQUINE MULTINODULAR PULMONARY FIBROSIS: 46 CASES (2009-2019)</w:t>
      </w:r>
    </w:p>
    <w:p w14:paraId="5D98BD16" w14:textId="71C5A6BB" w:rsidR="008249BB" w:rsidRPr="005D4977" w:rsidRDefault="00BF56DD" w:rsidP="00CA3D96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bCs/>
          <w:sz w:val="20"/>
          <w:szCs w:val="20"/>
        </w:rPr>
        <w:t>Amanda Craven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Pr="005D4977">
        <w:rPr>
          <w:rFonts w:ascii="Palatino Linotype" w:hAnsi="Palatino Linotype" w:cs="Times New Roman"/>
          <w:sz w:val="20"/>
          <w:szCs w:val="20"/>
        </w:rPr>
        <w:t>Large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Animal Medicine Resident</w:t>
      </w:r>
    </w:p>
    <w:p w14:paraId="69FAC9F0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b/>
          <w:sz w:val="20"/>
          <w:szCs w:val="20"/>
        </w:rPr>
      </w:pPr>
    </w:p>
    <w:p w14:paraId="5521F9B1" w14:textId="4CF54B19" w:rsidR="001B76E8" w:rsidRPr="005D4977" w:rsidRDefault="003517F7" w:rsidP="00D614CE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1</w:t>
      </w:r>
      <w:r w:rsidR="004D1F66" w:rsidRPr="005D4977">
        <w:rPr>
          <w:rFonts w:ascii="Palatino Linotype" w:hAnsi="Palatino Linotype" w:cs="Times New Roman"/>
          <w:b/>
          <w:sz w:val="20"/>
          <w:szCs w:val="20"/>
        </w:rPr>
        <w:t>2</w:t>
      </w:r>
      <w:r w:rsidRPr="005D4977">
        <w:rPr>
          <w:rFonts w:ascii="Palatino Linotype" w:hAnsi="Palatino Linotype" w:cs="Times New Roman"/>
          <w:b/>
          <w:sz w:val="20"/>
          <w:szCs w:val="20"/>
        </w:rPr>
        <w:t>:</w:t>
      </w:r>
      <w:r w:rsidR="001026AC" w:rsidRPr="005D4977">
        <w:rPr>
          <w:rFonts w:ascii="Palatino Linotype" w:hAnsi="Palatino Linotype" w:cs="Times New Roman"/>
          <w:b/>
          <w:sz w:val="20"/>
          <w:szCs w:val="20"/>
        </w:rPr>
        <w:t>15</w:t>
      </w:r>
      <w:r w:rsidR="00565009" w:rsidRPr="005D4977">
        <w:rPr>
          <w:rFonts w:ascii="Palatino Linotype" w:eastAsia="Times New Roman" w:hAnsi="Palatino Linotype" w:cs="Times New Roman"/>
          <w:b/>
          <w:sz w:val="20"/>
          <w:szCs w:val="20"/>
        </w:rPr>
        <w:t>–</w:t>
      </w:r>
      <w:r w:rsidR="004D1F66" w:rsidRPr="005D4977">
        <w:rPr>
          <w:rFonts w:ascii="Palatino Linotype" w:eastAsia="Times New Roman" w:hAnsi="Palatino Linotype" w:cs="Times New Roman"/>
          <w:b/>
          <w:sz w:val="20"/>
          <w:szCs w:val="20"/>
        </w:rPr>
        <w:t>1</w:t>
      </w:r>
      <w:r w:rsidRPr="005D4977">
        <w:rPr>
          <w:rFonts w:ascii="Palatino Linotype" w:hAnsi="Palatino Linotype" w:cs="Times New Roman"/>
          <w:b/>
          <w:sz w:val="20"/>
          <w:szCs w:val="20"/>
        </w:rPr>
        <w:t>:</w:t>
      </w:r>
      <w:r w:rsidR="001026AC" w:rsidRPr="005D4977">
        <w:rPr>
          <w:rFonts w:ascii="Palatino Linotype" w:hAnsi="Palatino Linotype" w:cs="Times New Roman"/>
          <w:b/>
          <w:sz w:val="20"/>
          <w:szCs w:val="20"/>
        </w:rPr>
        <w:t>00</w:t>
      </w:r>
      <w:r w:rsidR="00AC28F0" w:rsidRPr="005D4977">
        <w:rPr>
          <w:rFonts w:ascii="Palatino Linotype" w:hAnsi="Palatino Linotype" w:cs="Times New Roman"/>
          <w:b/>
          <w:sz w:val="20"/>
          <w:szCs w:val="20"/>
        </w:rPr>
        <w:t xml:space="preserve"> pm</w:t>
      </w:r>
      <w:r w:rsidRPr="005D4977">
        <w:rPr>
          <w:rFonts w:ascii="Palatino Linotype" w:hAnsi="Palatino Linotype" w:cs="Times New Roman"/>
          <w:b/>
          <w:sz w:val="20"/>
          <w:szCs w:val="20"/>
        </w:rPr>
        <w:tab/>
      </w:r>
      <w:r w:rsidR="00410E25" w:rsidRPr="005D4977">
        <w:rPr>
          <w:rFonts w:ascii="Palatino Linotype" w:hAnsi="Palatino Linotype" w:cs="Times New Roman"/>
          <w:b/>
          <w:sz w:val="20"/>
          <w:szCs w:val="20"/>
        </w:rPr>
        <w:t>Lunch</w:t>
      </w:r>
    </w:p>
    <w:p w14:paraId="52D83EFD" w14:textId="77777777" w:rsidR="00A71C3D" w:rsidRPr="005D4977" w:rsidRDefault="00A71C3D" w:rsidP="002719E4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</w:pPr>
    </w:p>
    <w:p w14:paraId="058EA754" w14:textId="53DABE4E" w:rsidR="002719E4" w:rsidRPr="005D4977" w:rsidRDefault="004D1F66" w:rsidP="002719E4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1</w:t>
      </w:r>
      <w:r w:rsidR="001026AC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:00–2:15</w:t>
      </w:r>
      <w:r w:rsidR="00374C6B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pm</w:t>
      </w:r>
      <w:r w:rsidR="002719E4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ab/>
        <w:t>Resident Presentations</w:t>
      </w:r>
      <w:r w:rsidR="002B4A81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–Moderated by</w:t>
      </w:r>
      <w:r w:rsidR="00C14F04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</w:t>
      </w:r>
      <w:r w:rsidR="0018404B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Dr. </w:t>
      </w:r>
      <w:r w:rsidR="0018404B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Tim Hackett</w:t>
      </w:r>
    </w:p>
    <w:p w14:paraId="4CB60241" w14:textId="3CA10BA5" w:rsidR="008249BB" w:rsidRPr="005D4977" w:rsidRDefault="00355C6B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CHARACTERIZING CLINICOPATHOLOGIC FEATURES OF EMERGING SKUNK ADENOVIRUS 1 IN NORTH AMERICAN PORCUPINES (ERETHIZON DORSATUM)</w:t>
      </w:r>
    </w:p>
    <w:p w14:paraId="7D814F0D" w14:textId="0E38A05F" w:rsidR="00565F1E" w:rsidRPr="005D4977" w:rsidRDefault="00355C6B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Shotaro Nakagun</w:t>
      </w:r>
      <w:r w:rsidR="008249BB" w:rsidRPr="005D497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– </w:t>
      </w:r>
      <w:r w:rsidRPr="005D4977">
        <w:rPr>
          <w:rFonts w:ascii="Palatino Linotype" w:hAnsi="Palatino Linotype" w:cs="Times New Roman"/>
          <w:sz w:val="20"/>
          <w:szCs w:val="20"/>
        </w:rPr>
        <w:t>Anatomic Pathology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Resident</w:t>
      </w:r>
    </w:p>
    <w:p w14:paraId="64C2A4F3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1A3EE89A" w14:textId="327636E5" w:rsidR="00565F1E" w:rsidRPr="005D4977" w:rsidRDefault="00355C6B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METABOLIC FEATURES OF RAPID VS. GRADUAL ENTERAL REFEEDING IN EMACIATED RED-TAILED HAWKS (BUTEO JAMAICENSIS)</w:t>
      </w:r>
    </w:p>
    <w:p w14:paraId="7A6E2C1E" w14:textId="6CA4D13E" w:rsidR="00565F1E" w:rsidRPr="005D4977" w:rsidRDefault="00355C6B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Melissa Hanson</w:t>
      </w:r>
      <w:r w:rsidR="008249BB" w:rsidRPr="005D4977">
        <w:rPr>
          <w:rFonts w:ascii="Palatino Linotype" w:hAnsi="Palatino Linotype" w:cs="Times New Roman"/>
          <w:b/>
          <w:sz w:val="20"/>
          <w:szCs w:val="20"/>
        </w:rPr>
        <w:t xml:space="preserve"> </w:t>
      </w:r>
      <w:r w:rsidR="00565F1E" w:rsidRPr="005D4977">
        <w:rPr>
          <w:rFonts w:ascii="Palatino Linotype" w:hAnsi="Palatino Linotype" w:cs="Times New Roman"/>
          <w:sz w:val="20"/>
          <w:szCs w:val="20"/>
        </w:rPr>
        <w:t xml:space="preserve">– </w:t>
      </w:r>
      <w:r w:rsidRPr="005D4977">
        <w:rPr>
          <w:rFonts w:ascii="Palatino Linotype" w:hAnsi="Palatino Linotype" w:cs="Times New Roman"/>
          <w:sz w:val="20"/>
          <w:szCs w:val="20"/>
        </w:rPr>
        <w:t>Zoological Medicine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Resident</w:t>
      </w:r>
    </w:p>
    <w:p w14:paraId="6F9F625F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b/>
          <w:sz w:val="20"/>
          <w:szCs w:val="20"/>
        </w:rPr>
      </w:pPr>
    </w:p>
    <w:p w14:paraId="508DD0DE" w14:textId="01CFB038" w:rsidR="008249BB" w:rsidRPr="005D4977" w:rsidRDefault="00511674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PROPOSAL:  </w:t>
      </w:r>
      <w:r w:rsidR="00355C6B" w:rsidRPr="005D4977">
        <w:rPr>
          <w:rFonts w:ascii="Palatino Linotype" w:hAnsi="Palatino Linotype" w:cs="Times New Roman"/>
          <w:sz w:val="20"/>
          <w:szCs w:val="20"/>
        </w:rPr>
        <w:t xml:space="preserve">EFFICACY OF ORAL ALBENDAZOLE AND FUMAGILLIN IN THE TREATMENT OF PSEUDOLOMA NEUROPHILIA IN ADULT ZEBRAFISH (DANIO RERIO) </w:t>
      </w:r>
    </w:p>
    <w:p w14:paraId="6B92C650" w14:textId="548C50A2" w:rsidR="00565F1E" w:rsidRPr="005D4977" w:rsidRDefault="00355C6B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Elizabeth Lavin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Pr="005D4977">
        <w:rPr>
          <w:rFonts w:ascii="Palatino Linotype" w:hAnsi="Palatino Linotype" w:cs="Times New Roman"/>
          <w:sz w:val="20"/>
          <w:szCs w:val="20"/>
        </w:rPr>
        <w:t>Laboratory Animal Medicine</w:t>
      </w:r>
      <w:r w:rsidR="00785017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8249BB" w:rsidRPr="005D4977">
        <w:rPr>
          <w:rFonts w:ascii="Palatino Linotype" w:hAnsi="Palatino Linotype" w:cs="Times New Roman"/>
          <w:sz w:val="20"/>
          <w:szCs w:val="20"/>
        </w:rPr>
        <w:t>Resident</w:t>
      </w:r>
    </w:p>
    <w:p w14:paraId="78CED9F4" w14:textId="77777777" w:rsidR="00565F1E" w:rsidRPr="005D4977" w:rsidRDefault="00565F1E" w:rsidP="008249BB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b/>
          <w:sz w:val="20"/>
          <w:szCs w:val="20"/>
        </w:rPr>
      </w:pPr>
    </w:p>
    <w:p w14:paraId="328C5F40" w14:textId="4A0206D3" w:rsidR="008249BB" w:rsidRPr="00511674" w:rsidRDefault="00511674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19"/>
          <w:szCs w:val="19"/>
        </w:rPr>
      </w:pPr>
      <w:r w:rsidRPr="00511674">
        <w:rPr>
          <w:rFonts w:ascii="Palatino Linotype" w:hAnsi="Palatino Linotype" w:cs="Times New Roman"/>
          <w:sz w:val="19"/>
          <w:szCs w:val="19"/>
        </w:rPr>
        <w:t xml:space="preserve">PROPOSAL: </w:t>
      </w:r>
      <w:r w:rsidR="00355C6B" w:rsidRPr="00511674">
        <w:rPr>
          <w:rFonts w:ascii="Palatino Linotype" w:hAnsi="Palatino Linotype" w:cs="Times New Roman"/>
          <w:sz w:val="19"/>
          <w:szCs w:val="19"/>
        </w:rPr>
        <w:t>TREATMENT OF CHRONIC EQUINE HEPACIVIRUS INFECTION WITH POLYCLONAL ANTIBODIES IN CONVALESCENT HORSE PLASMA</w:t>
      </w:r>
    </w:p>
    <w:p w14:paraId="4E2EEC98" w14:textId="7C9619BD" w:rsidR="001B76E8" w:rsidRPr="005D4977" w:rsidRDefault="00355C6B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Erin Pearson</w:t>
      </w:r>
      <w:r w:rsidR="008249BB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Pr="005D4977">
        <w:rPr>
          <w:rFonts w:ascii="Palatino Linotype" w:hAnsi="Palatino Linotype" w:cs="Times New Roman"/>
          <w:sz w:val="20"/>
          <w:szCs w:val="20"/>
        </w:rPr>
        <w:t>Large Animal Medicine</w:t>
      </w:r>
      <w:r w:rsidR="00A13563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8249BB" w:rsidRPr="005D4977">
        <w:rPr>
          <w:rFonts w:ascii="Palatino Linotype" w:hAnsi="Palatino Linotype" w:cs="Times New Roman"/>
          <w:sz w:val="20"/>
          <w:szCs w:val="20"/>
        </w:rPr>
        <w:t>Resident</w:t>
      </w:r>
    </w:p>
    <w:p w14:paraId="793774F5" w14:textId="77777777" w:rsidR="003808DC" w:rsidRPr="005D4977" w:rsidRDefault="003808DC" w:rsidP="008249BB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5F8ED0DD" w14:textId="23725809" w:rsidR="003808DC" w:rsidRPr="005D4977" w:rsidRDefault="00511674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t xml:space="preserve">PROPOSAL:  </w:t>
      </w:r>
      <w:r w:rsidR="00355C6B" w:rsidRPr="005D4977">
        <w:rPr>
          <w:rFonts w:ascii="Palatino Linotype" w:hAnsi="Palatino Linotype" w:cs="Times New Roman"/>
          <w:sz w:val="20"/>
          <w:szCs w:val="20"/>
        </w:rPr>
        <w:t>CAN VOLTAGE-GATED CALCIUM CHANNEL BETA SUBUNIT GENE OF DIPYLIDIUM CANINUM BE A DIAGNOSTIC DNA MARKER FOR ASSESSING PRAZIQUANTEL RESISTANCE IN CANINE AND FELINE HOSTS?</w:t>
      </w:r>
    </w:p>
    <w:p w14:paraId="04EFA3DA" w14:textId="45E65447" w:rsidR="003808DC" w:rsidRPr="005D4977" w:rsidRDefault="00355C6B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bCs/>
          <w:sz w:val="20"/>
          <w:szCs w:val="20"/>
        </w:rPr>
        <w:t>Ranju Manoj</w:t>
      </w:r>
      <w:r w:rsidR="003808DC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="0074334B" w:rsidRPr="005D4977">
        <w:rPr>
          <w:rFonts w:ascii="Palatino Linotype" w:hAnsi="Palatino Linotype" w:cs="Times New Roman"/>
          <w:sz w:val="20"/>
          <w:szCs w:val="20"/>
        </w:rPr>
        <w:t>Veterinary Parasitology</w:t>
      </w:r>
      <w:r w:rsidR="00785017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3808DC" w:rsidRPr="005D4977">
        <w:rPr>
          <w:rFonts w:ascii="Palatino Linotype" w:hAnsi="Palatino Linotype" w:cs="Times New Roman"/>
          <w:sz w:val="20"/>
          <w:szCs w:val="20"/>
        </w:rPr>
        <w:t>Resident</w:t>
      </w:r>
    </w:p>
    <w:p w14:paraId="5FE0FCF2" w14:textId="77777777" w:rsidR="008249BB" w:rsidRPr="005D4977" w:rsidRDefault="008249BB" w:rsidP="008249BB">
      <w:pPr>
        <w:pStyle w:val="NoSpacing"/>
        <w:tabs>
          <w:tab w:val="left" w:pos="360"/>
        </w:tabs>
        <w:ind w:left="2160" w:hanging="2160"/>
        <w:rPr>
          <w:rFonts w:ascii="Palatino Linotype" w:eastAsia="Times New Roman" w:hAnsi="Palatino Linotype" w:cs="Times New Roman"/>
          <w:sz w:val="20"/>
          <w:szCs w:val="20"/>
        </w:rPr>
      </w:pPr>
    </w:p>
    <w:p w14:paraId="5554C4A7" w14:textId="6CAB9F5A" w:rsidR="00410E25" w:rsidRPr="005D4977" w:rsidRDefault="004D1F66" w:rsidP="00410E25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2:</w:t>
      </w:r>
      <w:r w:rsidR="00A71C3D" w:rsidRPr="005D4977">
        <w:rPr>
          <w:rFonts w:ascii="Palatino Linotype" w:eastAsia="Times New Roman" w:hAnsi="Palatino Linotype" w:cs="Times New Roman"/>
          <w:b/>
          <w:sz w:val="20"/>
          <w:szCs w:val="20"/>
        </w:rPr>
        <w:t>15</w:t>
      </w:r>
      <w:r w:rsidR="003517F7" w:rsidRPr="005D4977">
        <w:rPr>
          <w:rFonts w:ascii="Palatino Linotype" w:eastAsia="Times New Roman" w:hAnsi="Palatino Linotype" w:cs="Times New Roman"/>
          <w:b/>
          <w:sz w:val="20"/>
          <w:szCs w:val="20"/>
        </w:rPr>
        <w:t>–</w:t>
      </w: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2:</w:t>
      </w:r>
      <w:r w:rsidR="00A71C3D" w:rsidRPr="005D4977">
        <w:rPr>
          <w:rFonts w:ascii="Palatino Linotype" w:eastAsia="Times New Roman" w:hAnsi="Palatino Linotype" w:cs="Times New Roman"/>
          <w:b/>
          <w:sz w:val="20"/>
          <w:szCs w:val="20"/>
        </w:rPr>
        <w:t>30</w:t>
      </w:r>
      <w:r w:rsidR="00374C6B" w:rsidRPr="005D4977">
        <w:rPr>
          <w:rFonts w:ascii="Palatino Linotype" w:eastAsia="Times New Roman" w:hAnsi="Palatino Linotype" w:cs="Times New Roman"/>
          <w:b/>
          <w:sz w:val="20"/>
          <w:szCs w:val="20"/>
        </w:rPr>
        <w:t xml:space="preserve"> pm</w:t>
      </w:r>
      <w:r w:rsidR="005E2D6B" w:rsidRPr="005D4977">
        <w:rPr>
          <w:rFonts w:ascii="Palatino Linotype" w:eastAsia="Times New Roman" w:hAnsi="Palatino Linotype" w:cs="Times New Roman"/>
          <w:b/>
          <w:sz w:val="20"/>
          <w:szCs w:val="20"/>
        </w:rPr>
        <w:tab/>
      </w:r>
      <w:r w:rsidR="00410E25" w:rsidRPr="005D4977">
        <w:rPr>
          <w:rFonts w:ascii="Palatino Linotype" w:eastAsia="Times New Roman" w:hAnsi="Palatino Linotype" w:cs="Times New Roman"/>
          <w:b/>
          <w:sz w:val="20"/>
          <w:szCs w:val="20"/>
        </w:rPr>
        <w:t>Break</w:t>
      </w:r>
    </w:p>
    <w:p w14:paraId="2C2401AE" w14:textId="77777777" w:rsidR="00A71C3D" w:rsidRPr="005D4977" w:rsidRDefault="00A71C3D" w:rsidP="00410E25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</w:pPr>
    </w:p>
    <w:p w14:paraId="675ED128" w14:textId="75FD5664" w:rsidR="00410E25" w:rsidRPr="005D4977" w:rsidRDefault="004D1F66" w:rsidP="00410E25">
      <w:pPr>
        <w:spacing w:after="0" w:line="240" w:lineRule="auto"/>
        <w:ind w:left="720" w:hanging="720"/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2:</w:t>
      </w:r>
      <w:r w:rsidR="00A71C3D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30</w:t>
      </w:r>
      <w:r w:rsidR="00565009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–</w:t>
      </w:r>
      <w:r w:rsidR="00A71C3D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3:3</w:t>
      </w:r>
      <w:r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0</w:t>
      </w:r>
      <w:r w:rsidR="00374C6B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pm</w:t>
      </w:r>
      <w:r w:rsidR="002719E4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ab/>
      </w:r>
      <w:r w:rsidR="0065431F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Resident Proposal</w:t>
      </w:r>
      <w:r w:rsidR="00410E25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Presentations –Moderated by </w:t>
      </w:r>
      <w:r w:rsidR="0018404B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Megan Fahey and Sydney Womak, </w:t>
      </w:r>
      <w:r w:rsidR="007F6334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Combined </w:t>
      </w:r>
      <w:r w:rsidR="0018404B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DVM/PhD students</w:t>
      </w:r>
    </w:p>
    <w:p w14:paraId="3B8ACD2A" w14:textId="5269E829" w:rsidR="003808DC" w:rsidRPr="005D4977" w:rsidRDefault="00AA35B6" w:rsidP="005E2D6B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b/>
          <w:sz w:val="20"/>
          <w:szCs w:val="20"/>
        </w:rPr>
      </w:pPr>
      <w:r w:rsidRPr="005D4977">
        <w:rPr>
          <w:rFonts w:ascii="Palatino Linotype" w:hAnsi="Palatino Linotype" w:cs="Times New Roman"/>
          <w:sz w:val="20"/>
          <w:szCs w:val="20"/>
        </w:rPr>
        <w:t>PROPOSAL:  DETERMINATION OF THE MINIMUM EFFECTIVE CONCENTRATION OF EPIDURAL ROPIVACAINE WITH BUPRENORPHINE AND EVALUATION OF RECOVERY QUALITY IN DOGS UNDERGOING OVARIOHYSTERECTOMY</w:t>
      </w:r>
      <w:r w:rsidRPr="005D4977">
        <w:rPr>
          <w:rFonts w:ascii="Palatino Linotype" w:hAnsi="Palatino Linotype" w:cs="Times New Roman"/>
          <w:b/>
          <w:sz w:val="20"/>
          <w:szCs w:val="20"/>
        </w:rPr>
        <w:t xml:space="preserve"> </w:t>
      </w:r>
    </w:p>
    <w:p w14:paraId="56ED91BC" w14:textId="5EBED946" w:rsidR="00565F1E" w:rsidRPr="005D4977" w:rsidRDefault="00AA35B6" w:rsidP="005E2D6B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Cheyenne Cannarozzo</w:t>
      </w:r>
      <w:r w:rsidR="003808DC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bookmarkStart w:id="0" w:name="_Hlk98401464"/>
      <w:r w:rsidRPr="005D4977">
        <w:rPr>
          <w:rFonts w:ascii="Palatino Linotype" w:hAnsi="Palatino Linotype" w:cs="Times New Roman"/>
          <w:sz w:val="20"/>
          <w:szCs w:val="20"/>
        </w:rPr>
        <w:t xml:space="preserve">Anesthesiology and Pain Management </w:t>
      </w:r>
      <w:r w:rsidR="003808DC" w:rsidRPr="005D4977">
        <w:rPr>
          <w:rFonts w:ascii="Palatino Linotype" w:hAnsi="Palatino Linotype" w:cs="Times New Roman"/>
          <w:sz w:val="20"/>
          <w:szCs w:val="20"/>
        </w:rPr>
        <w:t>Resident</w:t>
      </w:r>
    </w:p>
    <w:bookmarkEnd w:id="0"/>
    <w:p w14:paraId="72FCAC17" w14:textId="77777777" w:rsidR="00565F1E" w:rsidRPr="005D4977" w:rsidRDefault="00565F1E" w:rsidP="00565F1E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6262E38B" w14:textId="06EE99DD" w:rsidR="003808DC" w:rsidRPr="005D4977" w:rsidRDefault="00511674" w:rsidP="00B857EA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bookmarkStart w:id="1" w:name="_Hlk98412779"/>
      <w:r>
        <w:rPr>
          <w:rFonts w:ascii="Palatino Linotype" w:hAnsi="Palatino Linotype" w:cs="Times New Roman"/>
          <w:sz w:val="20"/>
          <w:szCs w:val="20"/>
        </w:rPr>
        <w:t xml:space="preserve">PROPOSAL:  </w:t>
      </w:r>
      <w:bookmarkEnd w:id="1"/>
      <w:r w:rsidR="00AA35B6" w:rsidRPr="005D4977">
        <w:rPr>
          <w:rFonts w:ascii="Palatino Linotype" w:hAnsi="Palatino Linotype" w:cs="Times New Roman"/>
          <w:sz w:val="20"/>
          <w:szCs w:val="20"/>
        </w:rPr>
        <w:t>EFFECT ON DURATION OF BLOCKADE WHEN DEXMEDETOMIDINE IS USED AS AN ADJUVANT IN PERIPHERAL NERVE BLOCKS</w:t>
      </w:r>
    </w:p>
    <w:p w14:paraId="06C028A3" w14:textId="7C3B8010" w:rsidR="003808DC" w:rsidRPr="005D4977" w:rsidRDefault="00AA35B6" w:rsidP="00B857EA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Kelly Chen</w:t>
      </w:r>
      <w:r w:rsidR="003808DC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Pr="005D4977">
        <w:rPr>
          <w:rFonts w:ascii="Palatino Linotype" w:hAnsi="Palatino Linotype" w:cs="Times New Roman"/>
          <w:sz w:val="20"/>
          <w:szCs w:val="20"/>
        </w:rPr>
        <w:t>Anesthesiology and Pain Management Resident</w:t>
      </w:r>
    </w:p>
    <w:p w14:paraId="14E3A03A" w14:textId="77777777" w:rsidR="0037536D" w:rsidRPr="005D4977" w:rsidRDefault="0037536D" w:rsidP="003808DC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7B868E95" w14:textId="06A7E1D4" w:rsidR="003808DC" w:rsidRPr="005D4977" w:rsidRDefault="00511674" w:rsidP="00B857EA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20"/>
          <w:szCs w:val="20"/>
        </w:rPr>
      </w:pPr>
      <w:r w:rsidRPr="00511674">
        <w:rPr>
          <w:rFonts w:ascii="Palatino Linotype" w:hAnsi="Palatino Linotype" w:cs="Times New Roman"/>
          <w:sz w:val="20"/>
          <w:szCs w:val="20"/>
        </w:rPr>
        <w:t xml:space="preserve">PROPOSAL:  </w:t>
      </w:r>
      <w:r w:rsidR="001934D3" w:rsidRPr="005D4977">
        <w:rPr>
          <w:rFonts w:ascii="Palatino Linotype" w:hAnsi="Palatino Linotype" w:cs="Times New Roman"/>
          <w:sz w:val="20"/>
          <w:szCs w:val="20"/>
        </w:rPr>
        <w:t>THE EFFECT OF ACUTE CONTROLLED HEMORRHAGE, PHENYLEPHRINE, AND DOBUTAMINE ON THE REGIONAL DISTRIBUTION OF VENTILATION-PERFUSION RATIO IN ANESTHETIZED PIGS.</w:t>
      </w:r>
    </w:p>
    <w:p w14:paraId="7418EF33" w14:textId="2B5D2D64" w:rsidR="003808DC" w:rsidRPr="005D4977" w:rsidRDefault="00AA35B6" w:rsidP="00B857EA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Shannon Larrabee</w:t>
      </w:r>
      <w:r w:rsidR="003808DC" w:rsidRPr="005D4977">
        <w:rPr>
          <w:rFonts w:ascii="Palatino Linotype" w:hAnsi="Palatino Linotype" w:cs="Times New Roman"/>
          <w:sz w:val="20"/>
          <w:szCs w:val="20"/>
        </w:rPr>
        <w:t xml:space="preserve"> – </w:t>
      </w:r>
      <w:r w:rsidRPr="005D4977">
        <w:rPr>
          <w:rFonts w:ascii="Palatino Linotype" w:hAnsi="Palatino Linotype" w:cs="Times New Roman"/>
          <w:sz w:val="20"/>
          <w:szCs w:val="20"/>
        </w:rPr>
        <w:t>Anesthesiology and Pain Management Resident</w:t>
      </w:r>
    </w:p>
    <w:p w14:paraId="7B9D6824" w14:textId="77777777" w:rsidR="0037536D" w:rsidRPr="005D4977" w:rsidRDefault="0037536D" w:rsidP="003808DC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60B12D94" w14:textId="69CAEFD7" w:rsidR="003808DC" w:rsidRPr="00511674" w:rsidRDefault="00511674" w:rsidP="00B857EA">
      <w:pPr>
        <w:pStyle w:val="NoSpacing"/>
        <w:tabs>
          <w:tab w:val="left" w:pos="360"/>
        </w:tabs>
        <w:ind w:left="1440"/>
        <w:rPr>
          <w:rFonts w:ascii="Palatino Linotype" w:hAnsi="Palatino Linotype" w:cs="Times New Roman"/>
          <w:sz w:val="19"/>
          <w:szCs w:val="19"/>
        </w:rPr>
      </w:pPr>
      <w:r w:rsidRPr="00511674">
        <w:rPr>
          <w:rFonts w:ascii="Palatino Linotype" w:hAnsi="Palatino Linotype" w:cs="Times New Roman"/>
          <w:sz w:val="19"/>
          <w:szCs w:val="19"/>
        </w:rPr>
        <w:t xml:space="preserve">PROPOSAL:  </w:t>
      </w:r>
      <w:r w:rsidR="001934D3" w:rsidRPr="00511674">
        <w:rPr>
          <w:rFonts w:ascii="Palatino Linotype" w:hAnsi="Palatino Linotype" w:cs="Times New Roman"/>
          <w:sz w:val="19"/>
          <w:szCs w:val="19"/>
        </w:rPr>
        <w:t>EVALUATION OF TRANSVERSUS ABDOMINIS PLANE BLOCK IN PIGS USING LIPOSOMAL BUPIVACAINE VERSUS BUPIVACAINE HCL</w:t>
      </w:r>
    </w:p>
    <w:p w14:paraId="082E7464" w14:textId="536E208E" w:rsidR="003808DC" w:rsidRPr="005D4977" w:rsidRDefault="00AA35B6" w:rsidP="00B857EA">
      <w:pPr>
        <w:pStyle w:val="NoSpacing"/>
        <w:tabs>
          <w:tab w:val="left" w:pos="360"/>
        </w:tabs>
        <w:ind w:left="2160"/>
        <w:rPr>
          <w:rFonts w:ascii="Palatino Linotype" w:hAnsi="Palatino Linotype" w:cs="Times New Roman"/>
          <w:sz w:val="20"/>
          <w:szCs w:val="20"/>
        </w:rPr>
      </w:pPr>
      <w:r w:rsidRPr="005D4977">
        <w:rPr>
          <w:rFonts w:ascii="Palatino Linotype" w:hAnsi="Palatino Linotype" w:cs="Times New Roman"/>
          <w:b/>
          <w:sz w:val="20"/>
          <w:szCs w:val="20"/>
        </w:rPr>
        <w:t>Emily C Pearson</w:t>
      </w:r>
      <w:r w:rsidR="003808DC" w:rsidRPr="005D4977">
        <w:rPr>
          <w:rFonts w:ascii="Palatino Linotype" w:hAnsi="Palatino Linotype" w:cs="Times New Roman"/>
          <w:sz w:val="20"/>
          <w:szCs w:val="20"/>
        </w:rPr>
        <w:t xml:space="preserve"> –</w:t>
      </w:r>
      <w:r w:rsidRPr="005D4977">
        <w:rPr>
          <w:rFonts w:ascii="Palatino Linotype" w:hAnsi="Palatino Linotype" w:cs="Times New Roman"/>
          <w:sz w:val="20"/>
          <w:szCs w:val="20"/>
        </w:rPr>
        <w:t xml:space="preserve"> Comparative Medicine</w:t>
      </w:r>
      <w:r w:rsidR="00785017" w:rsidRPr="005D4977">
        <w:rPr>
          <w:rFonts w:ascii="Palatino Linotype" w:hAnsi="Palatino Linotype" w:cs="Times New Roman"/>
          <w:sz w:val="20"/>
          <w:szCs w:val="20"/>
        </w:rPr>
        <w:t xml:space="preserve"> </w:t>
      </w:r>
      <w:r w:rsidR="003808DC" w:rsidRPr="005D4977">
        <w:rPr>
          <w:rFonts w:ascii="Palatino Linotype" w:hAnsi="Palatino Linotype" w:cs="Times New Roman"/>
          <w:sz w:val="20"/>
          <w:szCs w:val="20"/>
        </w:rPr>
        <w:t>Resident</w:t>
      </w:r>
    </w:p>
    <w:p w14:paraId="7933C9D6" w14:textId="77777777" w:rsidR="0037536D" w:rsidRPr="005D4977" w:rsidRDefault="0037536D" w:rsidP="003808DC">
      <w:pPr>
        <w:pStyle w:val="NoSpacing"/>
        <w:tabs>
          <w:tab w:val="left" w:pos="360"/>
        </w:tabs>
        <w:ind w:left="2160" w:hanging="2160"/>
        <w:rPr>
          <w:rFonts w:ascii="Palatino Linotype" w:hAnsi="Palatino Linotype" w:cs="Times New Roman"/>
          <w:sz w:val="20"/>
          <w:szCs w:val="20"/>
        </w:rPr>
      </w:pPr>
    </w:p>
    <w:p w14:paraId="49C82606" w14:textId="094AF876" w:rsidR="00785017" w:rsidRPr="005D4977" w:rsidRDefault="00965C6B" w:rsidP="00021600">
      <w:pPr>
        <w:pStyle w:val="NoSpacing"/>
        <w:tabs>
          <w:tab w:val="left" w:pos="360"/>
          <w:tab w:val="center" w:pos="7581"/>
        </w:tabs>
        <w:ind w:left="1440" w:hanging="144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4</w:t>
      </w:r>
      <w:r w:rsidR="001B76E8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:</w:t>
      </w:r>
      <w:r w:rsidR="004D1F66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00</w:t>
      </w:r>
      <w:r w:rsidR="00151F8D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 xml:space="preserve"> pm</w:t>
      </w:r>
      <w:r w:rsidR="00021600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ab/>
      </w:r>
      <w:r w:rsidR="002719E4" w:rsidRPr="005D4977">
        <w:rPr>
          <w:rFonts w:ascii="Palatino Linotype" w:eastAsia="Times New Roman" w:hAnsi="Palatino Linotype" w:cs="Times New Roman"/>
          <w:b/>
          <w:color w:val="C00000"/>
          <w:sz w:val="20"/>
          <w:szCs w:val="20"/>
        </w:rPr>
        <w:t>Awards Presentation</w:t>
      </w:r>
    </w:p>
    <w:p w14:paraId="1E678208" w14:textId="77777777" w:rsidR="009009DE" w:rsidRPr="005D4977" w:rsidRDefault="009009DE" w:rsidP="00785017">
      <w:pPr>
        <w:spacing w:after="0" w:line="240" w:lineRule="auto"/>
        <w:ind w:left="2160"/>
        <w:rPr>
          <w:rFonts w:ascii="Palatino Linotype" w:eastAsia="Times New Roman" w:hAnsi="Palatino Linotype" w:cs="Times New Roman"/>
          <w:b/>
          <w:sz w:val="20"/>
          <w:szCs w:val="20"/>
        </w:rPr>
      </w:pPr>
      <w:r w:rsidRPr="005D4977">
        <w:rPr>
          <w:rFonts w:ascii="Palatino Linotype" w:eastAsia="Times New Roman" w:hAnsi="Palatino Linotype" w:cs="Times New Roman"/>
          <w:b/>
          <w:sz w:val="20"/>
          <w:szCs w:val="20"/>
        </w:rPr>
        <w:t>D</w:t>
      </w:r>
      <w:r w:rsidR="00C634F6" w:rsidRPr="005D4977">
        <w:rPr>
          <w:rFonts w:ascii="Palatino Linotype" w:eastAsia="Times New Roman" w:hAnsi="Palatino Linotype" w:cs="Times New Roman"/>
          <w:b/>
          <w:sz w:val="20"/>
          <w:szCs w:val="20"/>
        </w:rPr>
        <w:t>r. Lorin Warnick</w:t>
      </w:r>
      <w:r w:rsidR="00C634F6" w:rsidRPr="005D4977">
        <w:rPr>
          <w:rFonts w:ascii="Palatino Linotype" w:eastAsia="Times New Roman" w:hAnsi="Palatino Linotype" w:cs="Times New Roman"/>
          <w:sz w:val="20"/>
          <w:szCs w:val="20"/>
        </w:rPr>
        <w:t>, D</w:t>
      </w:r>
      <w:r w:rsidRPr="005D4977">
        <w:rPr>
          <w:rFonts w:ascii="Palatino Linotype" w:eastAsia="Times New Roman" w:hAnsi="Palatino Linotype" w:cs="Times New Roman"/>
          <w:sz w:val="20"/>
          <w:szCs w:val="20"/>
        </w:rPr>
        <w:t>ean</w:t>
      </w:r>
      <w:r w:rsidR="00565009" w:rsidRPr="005D4977">
        <w:rPr>
          <w:rFonts w:ascii="Palatino Linotype" w:eastAsia="Times New Roman" w:hAnsi="Palatino Linotype" w:cs="Times New Roman"/>
          <w:sz w:val="20"/>
          <w:szCs w:val="20"/>
        </w:rPr>
        <w:t>, College</w:t>
      </w:r>
      <w:r w:rsidRPr="005D4977">
        <w:rPr>
          <w:rFonts w:ascii="Palatino Linotype" w:eastAsia="Times New Roman" w:hAnsi="Palatino Linotype" w:cs="Times New Roman"/>
          <w:sz w:val="20"/>
          <w:szCs w:val="20"/>
        </w:rPr>
        <w:t xml:space="preserve"> of Veterinary Medicine</w:t>
      </w:r>
    </w:p>
    <w:sectPr w:rsidR="009009DE" w:rsidRPr="005D4977" w:rsidSect="0020235A">
      <w:headerReference w:type="default" r:id="rId7"/>
      <w:footerReference w:type="default" r:id="rId8"/>
      <w:pgSz w:w="15840" w:h="24480" w:code="3"/>
      <w:pgMar w:top="192" w:right="245" w:bottom="630" w:left="432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87ACE" w14:textId="77777777" w:rsidR="00365A4E" w:rsidRDefault="00365A4E" w:rsidP="003C416F">
      <w:pPr>
        <w:spacing w:after="0" w:line="240" w:lineRule="auto"/>
      </w:pPr>
      <w:r>
        <w:separator/>
      </w:r>
    </w:p>
  </w:endnote>
  <w:endnote w:type="continuationSeparator" w:id="0">
    <w:p w14:paraId="1D088DFD" w14:textId="77777777" w:rsidR="00365A4E" w:rsidRDefault="00365A4E" w:rsidP="003C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9749" w14:textId="77777777" w:rsidR="00B21029" w:rsidRPr="007F1DF8" w:rsidRDefault="0020235A" w:rsidP="0020235A">
    <w:pPr>
      <w:ind w:left="3600" w:firstLine="720"/>
      <w:rPr>
        <w:rFonts w:ascii="Palatino Linotype" w:hAnsi="Palatino Linotype"/>
        <w:b/>
        <w:color w:val="C00000"/>
        <w:sz w:val="56"/>
        <w:szCs w:val="52"/>
      </w:rPr>
    </w:pPr>
    <w:r w:rsidRPr="007F1DF8">
      <w:rPr>
        <w:noProof/>
        <w:sz w:val="24"/>
      </w:rPr>
      <w:drawing>
        <wp:anchor distT="0" distB="0" distL="114300" distR="114300" simplePos="0" relativeHeight="251659264" behindDoc="1" locked="0" layoutInCell="1" allowOverlap="1" wp14:anchorId="16BC5E73" wp14:editId="538010AE">
          <wp:simplePos x="0" y="0"/>
          <wp:positionH relativeFrom="margin">
            <wp:align>left</wp:align>
          </wp:positionH>
          <wp:positionV relativeFrom="paragraph">
            <wp:posOffset>88265</wp:posOffset>
          </wp:positionV>
          <wp:extent cx="1894840" cy="419100"/>
          <wp:effectExtent l="0" t="0" r="0" b="0"/>
          <wp:wrapThrough wrapText="bothSides">
            <wp:wrapPolygon edited="0">
              <wp:start x="1303" y="0"/>
              <wp:lineTo x="0" y="5891"/>
              <wp:lineTo x="0" y="16691"/>
              <wp:lineTo x="869" y="20618"/>
              <wp:lineTo x="3909" y="20618"/>
              <wp:lineTo x="21282" y="16691"/>
              <wp:lineTo x="21282" y="8836"/>
              <wp:lineTo x="3475" y="0"/>
              <wp:lineTo x="1303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t_2line_4c_p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73C" w:rsidRPr="007F1DF8"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0CD82C" wp14:editId="4ECDFE94">
              <wp:simplePos x="0" y="0"/>
              <wp:positionH relativeFrom="column">
                <wp:posOffset>-445135</wp:posOffset>
              </wp:positionH>
              <wp:positionV relativeFrom="paragraph">
                <wp:posOffset>-3620</wp:posOffset>
              </wp:positionV>
              <wp:extent cx="10069830" cy="11875"/>
              <wp:effectExtent l="0" t="19050" r="26670" b="4572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0069830" cy="11875"/>
                      </a:xfrm>
                      <a:prstGeom prst="line">
                        <a:avLst/>
                      </a:prstGeom>
                      <a:ln w="63500" cmpd="thinThick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7CF520" id="Straight Connector 8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05pt,-.3pt" to="757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" strokecolor="#c00000" strokeweight="5pt">
              <v:stroke linestyle="thinThick"/>
            </v:line>
          </w:pict>
        </mc:Fallback>
      </mc:AlternateContent>
    </w:r>
    <w:r w:rsidR="00B21029" w:rsidRPr="007F1DF8">
      <w:rPr>
        <w:rFonts w:ascii="Palatino Linotype" w:hAnsi="Palatino Linotype"/>
        <w:b/>
        <w:color w:val="C00000"/>
        <w:sz w:val="56"/>
        <w:szCs w:val="52"/>
      </w:rPr>
      <w:t>SCHEDULE OF EVENTS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4D84" w14:textId="77777777" w:rsidR="00365A4E" w:rsidRDefault="00365A4E" w:rsidP="003C416F">
      <w:pPr>
        <w:spacing w:after="0" w:line="240" w:lineRule="auto"/>
      </w:pPr>
      <w:r>
        <w:separator/>
      </w:r>
    </w:p>
  </w:footnote>
  <w:footnote w:type="continuationSeparator" w:id="0">
    <w:p w14:paraId="5015846D" w14:textId="77777777" w:rsidR="00365A4E" w:rsidRDefault="00365A4E" w:rsidP="003C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B964F" w14:textId="77777777" w:rsidR="003C416F" w:rsidRPr="007F1DF8" w:rsidRDefault="00786254" w:rsidP="00786254">
    <w:pPr>
      <w:pStyle w:val="Header"/>
      <w:jc w:val="center"/>
      <w:rPr>
        <w:rFonts w:ascii="Palatino Linotype" w:hAnsi="Palatino Linotype"/>
        <w:b/>
        <w:color w:val="C00000"/>
        <w:sz w:val="56"/>
        <w:szCs w:val="64"/>
      </w:rPr>
    </w:pPr>
    <w:r w:rsidRPr="007F1DF8">
      <w:rPr>
        <w:rFonts w:ascii="Palatino Linotype" w:hAnsi="Palatino Linotype"/>
        <w:b/>
        <w:color w:val="C00000"/>
        <w:sz w:val="56"/>
        <w:szCs w:val="64"/>
      </w:rPr>
      <w:t>CLINICAL INVESTIGATORS’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E4"/>
    <w:rsid w:val="00001387"/>
    <w:rsid w:val="00021600"/>
    <w:rsid w:val="000669DF"/>
    <w:rsid w:val="000707E5"/>
    <w:rsid w:val="000C3731"/>
    <w:rsid w:val="000D2D8C"/>
    <w:rsid w:val="000E34C4"/>
    <w:rsid w:val="000F00C5"/>
    <w:rsid w:val="001026AC"/>
    <w:rsid w:val="00115296"/>
    <w:rsid w:val="00123E43"/>
    <w:rsid w:val="0013301B"/>
    <w:rsid w:val="001457A8"/>
    <w:rsid w:val="00151F8D"/>
    <w:rsid w:val="00152F15"/>
    <w:rsid w:val="00156E02"/>
    <w:rsid w:val="0018404B"/>
    <w:rsid w:val="001934D3"/>
    <w:rsid w:val="001A2046"/>
    <w:rsid w:val="001B173C"/>
    <w:rsid w:val="001B45A2"/>
    <w:rsid w:val="001B76E8"/>
    <w:rsid w:val="001E1A0A"/>
    <w:rsid w:val="001F4B4A"/>
    <w:rsid w:val="00201CFF"/>
    <w:rsid w:val="0020235A"/>
    <w:rsid w:val="00244570"/>
    <w:rsid w:val="002538A7"/>
    <w:rsid w:val="0025552C"/>
    <w:rsid w:val="002719E4"/>
    <w:rsid w:val="002B3783"/>
    <w:rsid w:val="002B4A81"/>
    <w:rsid w:val="00304E9A"/>
    <w:rsid w:val="003156B0"/>
    <w:rsid w:val="00335A92"/>
    <w:rsid w:val="003517F7"/>
    <w:rsid w:val="00355C6B"/>
    <w:rsid w:val="00365A4E"/>
    <w:rsid w:val="00374C6B"/>
    <w:rsid w:val="0037536D"/>
    <w:rsid w:val="003808DC"/>
    <w:rsid w:val="003850E9"/>
    <w:rsid w:val="003A64DA"/>
    <w:rsid w:val="003B6F07"/>
    <w:rsid w:val="003C416F"/>
    <w:rsid w:val="003E3703"/>
    <w:rsid w:val="0040273C"/>
    <w:rsid w:val="00410E25"/>
    <w:rsid w:val="004120BA"/>
    <w:rsid w:val="00423AFE"/>
    <w:rsid w:val="0046268B"/>
    <w:rsid w:val="004657B3"/>
    <w:rsid w:val="00494294"/>
    <w:rsid w:val="004A1A19"/>
    <w:rsid w:val="004D1F66"/>
    <w:rsid w:val="004D55D9"/>
    <w:rsid w:val="004E25DF"/>
    <w:rsid w:val="00511674"/>
    <w:rsid w:val="0051737C"/>
    <w:rsid w:val="00551C00"/>
    <w:rsid w:val="00565009"/>
    <w:rsid w:val="00565F1E"/>
    <w:rsid w:val="005734F1"/>
    <w:rsid w:val="005B08F3"/>
    <w:rsid w:val="005C23AE"/>
    <w:rsid w:val="005D4977"/>
    <w:rsid w:val="005E2D6B"/>
    <w:rsid w:val="005F6CA1"/>
    <w:rsid w:val="00620FED"/>
    <w:rsid w:val="00627615"/>
    <w:rsid w:val="00627DBB"/>
    <w:rsid w:val="0063019E"/>
    <w:rsid w:val="00632376"/>
    <w:rsid w:val="00633359"/>
    <w:rsid w:val="0065431F"/>
    <w:rsid w:val="00660511"/>
    <w:rsid w:val="00686274"/>
    <w:rsid w:val="00690463"/>
    <w:rsid w:val="006926B2"/>
    <w:rsid w:val="006938D4"/>
    <w:rsid w:val="00696E7C"/>
    <w:rsid w:val="006A3F51"/>
    <w:rsid w:val="006C0559"/>
    <w:rsid w:val="006F585C"/>
    <w:rsid w:val="006F6DF3"/>
    <w:rsid w:val="00700593"/>
    <w:rsid w:val="007177B0"/>
    <w:rsid w:val="00726EB9"/>
    <w:rsid w:val="00740C09"/>
    <w:rsid w:val="0074334B"/>
    <w:rsid w:val="0076016E"/>
    <w:rsid w:val="00785017"/>
    <w:rsid w:val="00786254"/>
    <w:rsid w:val="007E6C6E"/>
    <w:rsid w:val="007F114C"/>
    <w:rsid w:val="007F1DF8"/>
    <w:rsid w:val="007F6334"/>
    <w:rsid w:val="008133DA"/>
    <w:rsid w:val="008249BB"/>
    <w:rsid w:val="00846BF9"/>
    <w:rsid w:val="00880287"/>
    <w:rsid w:val="008A50C9"/>
    <w:rsid w:val="008C5056"/>
    <w:rsid w:val="008F54B5"/>
    <w:rsid w:val="009009DE"/>
    <w:rsid w:val="00920749"/>
    <w:rsid w:val="0092233B"/>
    <w:rsid w:val="00944AF3"/>
    <w:rsid w:val="00965C6B"/>
    <w:rsid w:val="009C3BAF"/>
    <w:rsid w:val="009C440C"/>
    <w:rsid w:val="009D6147"/>
    <w:rsid w:val="00A13563"/>
    <w:rsid w:val="00A16143"/>
    <w:rsid w:val="00A46BD0"/>
    <w:rsid w:val="00A504AE"/>
    <w:rsid w:val="00A70835"/>
    <w:rsid w:val="00A71C3D"/>
    <w:rsid w:val="00A80AD0"/>
    <w:rsid w:val="00AA35B6"/>
    <w:rsid w:val="00AB32BC"/>
    <w:rsid w:val="00AB7541"/>
    <w:rsid w:val="00AC28F0"/>
    <w:rsid w:val="00B0512E"/>
    <w:rsid w:val="00B21029"/>
    <w:rsid w:val="00B40031"/>
    <w:rsid w:val="00B551D0"/>
    <w:rsid w:val="00B84322"/>
    <w:rsid w:val="00B857EA"/>
    <w:rsid w:val="00BB2A8B"/>
    <w:rsid w:val="00BC0314"/>
    <w:rsid w:val="00BD1B0C"/>
    <w:rsid w:val="00BD3CD9"/>
    <w:rsid w:val="00BF0A95"/>
    <w:rsid w:val="00BF25C9"/>
    <w:rsid w:val="00BF56DD"/>
    <w:rsid w:val="00C14F04"/>
    <w:rsid w:val="00C27045"/>
    <w:rsid w:val="00C47F9C"/>
    <w:rsid w:val="00C634F6"/>
    <w:rsid w:val="00C72C9A"/>
    <w:rsid w:val="00C9121F"/>
    <w:rsid w:val="00C91729"/>
    <w:rsid w:val="00C92613"/>
    <w:rsid w:val="00CA3D96"/>
    <w:rsid w:val="00D337A5"/>
    <w:rsid w:val="00D47D21"/>
    <w:rsid w:val="00D50339"/>
    <w:rsid w:val="00D614CE"/>
    <w:rsid w:val="00DA3102"/>
    <w:rsid w:val="00DA7D2D"/>
    <w:rsid w:val="00DC11F5"/>
    <w:rsid w:val="00DF4F18"/>
    <w:rsid w:val="00E167EB"/>
    <w:rsid w:val="00E21B3B"/>
    <w:rsid w:val="00E505B2"/>
    <w:rsid w:val="00E86C4A"/>
    <w:rsid w:val="00E96EB7"/>
    <w:rsid w:val="00EE282C"/>
    <w:rsid w:val="00F046DF"/>
    <w:rsid w:val="00F24D0D"/>
    <w:rsid w:val="00FA1DED"/>
    <w:rsid w:val="00FA45B9"/>
    <w:rsid w:val="00FC48F3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F7E42"/>
  <w15:docId w15:val="{8B950F7B-E83E-4F02-B36F-5670E9E2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9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9E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719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C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F"/>
  </w:style>
  <w:style w:type="paragraph" w:styleId="Footer">
    <w:name w:val="footer"/>
    <w:basedOn w:val="Normal"/>
    <w:link w:val="FooterChar"/>
    <w:uiPriority w:val="99"/>
    <w:unhideWhenUsed/>
    <w:rsid w:val="003C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F"/>
  </w:style>
  <w:style w:type="paragraph" w:styleId="BalloonText">
    <w:name w:val="Balloon Text"/>
    <w:basedOn w:val="Normal"/>
    <w:link w:val="BalloonTextChar"/>
    <w:uiPriority w:val="99"/>
    <w:semiHidden/>
    <w:unhideWhenUsed/>
    <w:rsid w:val="003C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28DC5-6BF7-4ACF-AB51-86FEFCD6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INVESTIGATORS’ DAY 2014</vt:lpstr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INVESTIGATORS’ DAY 2014</dc:title>
  <dc:creator>780-250GBHD</dc:creator>
  <cp:lastModifiedBy>Doug Fink</cp:lastModifiedBy>
  <cp:revision>21</cp:revision>
  <cp:lastPrinted>2014-09-03T14:45:00Z</cp:lastPrinted>
  <dcterms:created xsi:type="dcterms:W3CDTF">2022-03-16T21:03:00Z</dcterms:created>
  <dcterms:modified xsi:type="dcterms:W3CDTF">2022-03-25T13:09:00Z</dcterms:modified>
</cp:coreProperties>
</file>